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6EA7" w14:textId="77777777" w:rsidR="009261E7" w:rsidRPr="009261E7" w:rsidRDefault="009261E7" w:rsidP="009261E7">
      <w:pPr>
        <w:jc w:val="center"/>
        <w:rPr>
          <w:rFonts w:ascii="Times New Roman" w:hAnsi="Times New Roman" w:cs="Times New Roman"/>
        </w:rPr>
      </w:pPr>
      <w:r w:rsidRPr="009261E7">
        <w:rPr>
          <w:rFonts w:ascii="Times New Roman" w:hAnsi="Times New Roman" w:cs="Times New Roman"/>
        </w:rPr>
        <w:t xml:space="preserve">Marblehead Planning Board </w:t>
      </w:r>
    </w:p>
    <w:p w14:paraId="4431E7E4" w14:textId="27F4288C" w:rsidR="009261E7" w:rsidRPr="009261E7" w:rsidRDefault="009261E7" w:rsidP="009261E7">
      <w:pPr>
        <w:jc w:val="center"/>
        <w:rPr>
          <w:rFonts w:ascii="Times New Roman" w:hAnsi="Times New Roman" w:cs="Times New Roman"/>
        </w:rPr>
      </w:pPr>
      <w:r w:rsidRPr="009261E7">
        <w:rPr>
          <w:rFonts w:ascii="Times New Roman" w:hAnsi="Times New Roman" w:cs="Times New Roman"/>
        </w:rPr>
        <w:t>March 14</w:t>
      </w:r>
      <w:r w:rsidRPr="009261E7">
        <w:rPr>
          <w:rFonts w:ascii="Times New Roman" w:hAnsi="Times New Roman" w:cs="Times New Roman"/>
        </w:rPr>
        <w:t>, 2023</w:t>
      </w:r>
    </w:p>
    <w:p w14:paraId="5CC45907" w14:textId="2DADBB76" w:rsidR="009261E7" w:rsidRPr="009261E7" w:rsidRDefault="009261E7" w:rsidP="009261E7">
      <w:pPr>
        <w:jc w:val="center"/>
        <w:rPr>
          <w:rFonts w:ascii="Times New Roman" w:hAnsi="Times New Roman" w:cs="Times New Roman"/>
        </w:rPr>
      </w:pPr>
      <w:r w:rsidRPr="009261E7">
        <w:rPr>
          <w:rFonts w:ascii="Times New Roman" w:hAnsi="Times New Roman" w:cs="Times New Roman"/>
        </w:rPr>
        <w:t xml:space="preserve">Minutes of Meeting </w:t>
      </w:r>
    </w:p>
    <w:p w14:paraId="4999ECE5" w14:textId="77777777" w:rsidR="009261E7" w:rsidRPr="009261E7" w:rsidRDefault="009261E7" w:rsidP="009261E7">
      <w:pPr>
        <w:rPr>
          <w:rFonts w:ascii="Times New Roman" w:eastAsia="Calibri" w:hAnsi="Times New Roman" w:cs="Times New Roman"/>
        </w:rPr>
      </w:pPr>
      <w:r w:rsidRPr="009261E7">
        <w:rPr>
          <w:rFonts w:ascii="Times New Roman" w:eastAsia="Calibri" w:hAnsi="Times New Roman" w:cs="Times New Roman"/>
        </w:rPr>
        <w:t>Board met in session at 7:30 p.m. via ZOOM Conferencing</w:t>
      </w:r>
    </w:p>
    <w:p w14:paraId="3121E994" w14:textId="573939AF" w:rsidR="009261E7" w:rsidRPr="009261E7" w:rsidRDefault="009261E7" w:rsidP="009261E7">
      <w:pPr>
        <w:rPr>
          <w:rFonts w:ascii="Times New Roman" w:eastAsia="Calibri" w:hAnsi="Times New Roman" w:cs="Times New Roman"/>
        </w:rPr>
      </w:pPr>
      <w:r w:rsidRPr="009261E7">
        <w:rPr>
          <w:rFonts w:ascii="Times New Roman" w:eastAsia="Calibri" w:hAnsi="Times New Roman" w:cs="Times New Roman"/>
        </w:rPr>
        <w:t xml:space="preserve">The Chair called the meeting to order.  All members of the Board are participating remotely.  The following roll call was </w:t>
      </w:r>
      <w:r w:rsidRPr="009261E7">
        <w:rPr>
          <w:rFonts w:ascii="Times New Roman" w:eastAsia="Calibri" w:hAnsi="Times New Roman" w:cs="Times New Roman"/>
        </w:rPr>
        <w:t>taken; Mr.</w:t>
      </w:r>
      <w:r w:rsidRPr="009261E7">
        <w:rPr>
          <w:rFonts w:ascii="Times New Roman" w:eastAsia="Calibri" w:hAnsi="Times New Roman" w:cs="Times New Roman"/>
        </w:rPr>
        <w:t xml:space="preserve"> Nilsson – present; Mr. Hyte-present; Mr. Christensen </w:t>
      </w:r>
      <w:r w:rsidRPr="009261E7">
        <w:rPr>
          <w:rFonts w:ascii="Times New Roman" w:eastAsia="Calibri" w:hAnsi="Times New Roman" w:cs="Times New Roman"/>
        </w:rPr>
        <w:t>–</w:t>
      </w:r>
      <w:r w:rsidRPr="009261E7">
        <w:rPr>
          <w:rFonts w:ascii="Times New Roman" w:eastAsia="Calibri" w:hAnsi="Times New Roman" w:cs="Times New Roman"/>
        </w:rPr>
        <w:t xml:space="preserve"> present</w:t>
      </w:r>
      <w:r w:rsidRPr="009261E7">
        <w:rPr>
          <w:rFonts w:ascii="Times New Roman" w:eastAsia="Calibri" w:hAnsi="Times New Roman" w:cs="Times New Roman"/>
        </w:rPr>
        <w:t>; Ms. Ferrante</w:t>
      </w:r>
      <w:r w:rsidRPr="009261E7">
        <w:rPr>
          <w:rFonts w:ascii="Times New Roman" w:eastAsia="Calibri" w:hAnsi="Times New Roman" w:cs="Times New Roman"/>
        </w:rPr>
        <w:t xml:space="preserve"> </w:t>
      </w:r>
      <w:r w:rsidRPr="009261E7">
        <w:rPr>
          <w:rFonts w:ascii="Times New Roman" w:eastAsia="Calibri" w:hAnsi="Times New Roman" w:cs="Times New Roman"/>
        </w:rPr>
        <w:t>and Mr.</w:t>
      </w:r>
      <w:r w:rsidRPr="009261E7">
        <w:rPr>
          <w:rFonts w:ascii="Times New Roman" w:eastAsia="Calibri" w:hAnsi="Times New Roman" w:cs="Times New Roman"/>
        </w:rPr>
        <w:t xml:space="preserve"> Schaeffner – present</w:t>
      </w:r>
      <w:r w:rsidRPr="009261E7">
        <w:rPr>
          <w:rFonts w:ascii="Times New Roman" w:eastAsia="Calibri" w:hAnsi="Times New Roman" w:cs="Times New Roman"/>
        </w:rPr>
        <w:t xml:space="preserve"> and Mr. Leverone – Associate member present. </w:t>
      </w:r>
      <w:r w:rsidRPr="009261E7">
        <w:rPr>
          <w:rFonts w:ascii="Times New Roman" w:eastAsia="Calibri" w:hAnsi="Times New Roman" w:cs="Times New Roman"/>
        </w:rPr>
        <w:t xml:space="preserve">  Others present: Rebecca Cutting – Town Planner</w:t>
      </w:r>
    </w:p>
    <w:p w14:paraId="78E29F5F" w14:textId="31F4A70B" w:rsidR="007B41E5" w:rsidRPr="009261E7" w:rsidRDefault="007B41E5" w:rsidP="007B41E5">
      <w:pPr>
        <w:rPr>
          <w:rFonts w:ascii="Times New Roman" w:eastAsia="Calibri" w:hAnsi="Times New Roman" w:cs="Times New Roman"/>
          <w:u w:val="single"/>
        </w:rPr>
      </w:pPr>
      <w:r w:rsidRPr="009261E7">
        <w:rPr>
          <w:rFonts w:ascii="Times New Roman" w:eastAsia="Calibri" w:hAnsi="Times New Roman" w:cs="Times New Roman"/>
          <w:u w:val="single"/>
        </w:rPr>
        <w:t xml:space="preserve">7 </w:t>
      </w:r>
      <w:r w:rsidR="00752FE0" w:rsidRPr="009261E7">
        <w:rPr>
          <w:rFonts w:ascii="Times New Roman" w:eastAsia="Calibri" w:hAnsi="Times New Roman" w:cs="Times New Roman"/>
          <w:u w:val="single"/>
        </w:rPr>
        <w:t>Buena</w:t>
      </w:r>
      <w:r w:rsidRPr="009261E7">
        <w:rPr>
          <w:rFonts w:ascii="Times New Roman" w:eastAsia="Calibri" w:hAnsi="Times New Roman" w:cs="Times New Roman"/>
          <w:u w:val="single"/>
        </w:rPr>
        <w:t xml:space="preserve"> </w:t>
      </w:r>
      <w:r w:rsidR="00752FE0" w:rsidRPr="009261E7">
        <w:rPr>
          <w:rFonts w:ascii="Times New Roman" w:eastAsia="Calibri" w:hAnsi="Times New Roman" w:cs="Times New Roman"/>
          <w:u w:val="single"/>
        </w:rPr>
        <w:t xml:space="preserve">Vista Drive – MGL Ch 40A Sec 16 finding – Adams </w:t>
      </w:r>
    </w:p>
    <w:p w14:paraId="1800F8C2" w14:textId="4D65BDED" w:rsidR="007B41E5" w:rsidRPr="009261E7" w:rsidRDefault="00752FE0" w:rsidP="007B41E5">
      <w:pPr>
        <w:rPr>
          <w:rFonts w:ascii="Times New Roman" w:eastAsia="Calibri" w:hAnsi="Times New Roman" w:cs="Times New Roman"/>
        </w:rPr>
      </w:pPr>
      <w:r w:rsidRPr="009261E7">
        <w:rPr>
          <w:rFonts w:ascii="Times New Roman" w:eastAsia="Calibri" w:hAnsi="Times New Roman" w:cs="Times New Roman"/>
        </w:rPr>
        <w:t xml:space="preserve">The town planner explained that after an application is denied by the Board of Appeals it may not come </w:t>
      </w:r>
      <w:r w:rsidR="009261E7" w:rsidRPr="009261E7">
        <w:rPr>
          <w:rFonts w:ascii="Times New Roman" w:eastAsia="Calibri" w:hAnsi="Times New Roman" w:cs="Times New Roman"/>
        </w:rPr>
        <w:t>back</w:t>
      </w:r>
      <w:r w:rsidRPr="009261E7">
        <w:rPr>
          <w:rFonts w:ascii="Times New Roman" w:eastAsia="Calibri" w:hAnsi="Times New Roman" w:cs="Times New Roman"/>
        </w:rPr>
        <w:t xml:space="preserve"> to the </w:t>
      </w:r>
      <w:r w:rsidR="009261E7">
        <w:rPr>
          <w:rFonts w:ascii="Times New Roman" w:eastAsia="Calibri" w:hAnsi="Times New Roman" w:cs="Times New Roman"/>
        </w:rPr>
        <w:t>board</w:t>
      </w:r>
      <w:r w:rsidRPr="009261E7">
        <w:rPr>
          <w:rFonts w:ascii="Times New Roman" w:eastAsia="Calibri" w:hAnsi="Times New Roman" w:cs="Times New Roman"/>
        </w:rPr>
        <w:t xml:space="preserve"> </w:t>
      </w:r>
      <w:r w:rsidR="009261E7">
        <w:rPr>
          <w:rFonts w:ascii="Times New Roman" w:eastAsia="Calibri" w:hAnsi="Times New Roman" w:cs="Times New Roman"/>
        </w:rPr>
        <w:t xml:space="preserve">unless, </w:t>
      </w:r>
      <w:r w:rsidR="009261E7" w:rsidRPr="009261E7">
        <w:rPr>
          <w:rFonts w:ascii="Times New Roman" w:eastAsia="Calibri" w:hAnsi="Times New Roman" w:cs="Times New Roman"/>
        </w:rPr>
        <w:t>pursuant to M.G.L. c. 40A §16,</w:t>
      </w:r>
      <w:r w:rsidR="009261E7">
        <w:rPr>
          <w:rFonts w:ascii="Times New Roman" w:eastAsia="Calibri" w:hAnsi="Times New Roman" w:cs="Times New Roman"/>
        </w:rPr>
        <w:t xml:space="preserve"> a finding that specific and material changes are made by both Planning Board and the Board of Appeals by a super majority. </w:t>
      </w:r>
      <w:r w:rsidR="007B41E5" w:rsidRPr="009261E7">
        <w:rPr>
          <w:rFonts w:ascii="Times New Roman" w:eastAsia="Calibri" w:hAnsi="Times New Roman" w:cs="Times New Roman"/>
        </w:rPr>
        <w:t xml:space="preserve">The board is determining whether </w:t>
      </w:r>
      <w:r w:rsidR="009261E7" w:rsidRPr="009261E7">
        <w:rPr>
          <w:rFonts w:ascii="Times New Roman" w:eastAsia="Calibri" w:hAnsi="Times New Roman" w:cs="Times New Roman"/>
        </w:rPr>
        <w:t>changes that</w:t>
      </w:r>
      <w:r w:rsidR="007B41E5" w:rsidRPr="009261E7">
        <w:rPr>
          <w:rFonts w:ascii="Times New Roman" w:eastAsia="Calibri" w:hAnsi="Times New Roman" w:cs="Times New Roman"/>
        </w:rPr>
        <w:t xml:space="preserve"> have been made </w:t>
      </w:r>
      <w:r w:rsidR="009261E7">
        <w:rPr>
          <w:rFonts w:ascii="Times New Roman" w:eastAsia="Calibri" w:hAnsi="Times New Roman" w:cs="Times New Roman"/>
        </w:rPr>
        <w:t xml:space="preserve">are </w:t>
      </w:r>
      <w:r w:rsidR="007B41E5" w:rsidRPr="009261E7">
        <w:rPr>
          <w:rFonts w:ascii="Times New Roman" w:eastAsia="Calibri" w:hAnsi="Times New Roman" w:cs="Times New Roman"/>
        </w:rPr>
        <w:t>specific and material changes</w:t>
      </w:r>
      <w:r w:rsidR="009261E7">
        <w:rPr>
          <w:rFonts w:ascii="Times New Roman" w:eastAsia="Calibri" w:hAnsi="Times New Roman" w:cs="Times New Roman"/>
        </w:rPr>
        <w:t xml:space="preserve">. </w:t>
      </w:r>
      <w:r w:rsidR="007B41E5" w:rsidRPr="009261E7">
        <w:rPr>
          <w:rFonts w:ascii="Times New Roman" w:eastAsia="Calibri" w:hAnsi="Times New Roman" w:cs="Times New Roman"/>
        </w:rPr>
        <w:t xml:space="preserve"> </w:t>
      </w:r>
    </w:p>
    <w:p w14:paraId="4023762B" w14:textId="3E2F65E2" w:rsidR="00752FE0" w:rsidRPr="009261E7" w:rsidRDefault="00752FE0" w:rsidP="00752FE0">
      <w:pPr>
        <w:pStyle w:val="paragraph"/>
        <w:spacing w:before="0" w:beforeAutospacing="0" w:after="0" w:afterAutospacing="0"/>
        <w:jc w:val="both"/>
        <w:textAlignment w:val="baseline"/>
        <w:rPr>
          <w:sz w:val="22"/>
          <w:szCs w:val="22"/>
        </w:rPr>
      </w:pPr>
      <w:r w:rsidRPr="009261E7">
        <w:rPr>
          <w:rFonts w:eastAsia="Calibri"/>
          <w:sz w:val="22"/>
          <w:szCs w:val="22"/>
        </w:rPr>
        <w:t xml:space="preserve">Matt </w:t>
      </w:r>
      <w:r w:rsidR="009261E7" w:rsidRPr="009261E7">
        <w:rPr>
          <w:rFonts w:eastAsia="Calibri"/>
          <w:sz w:val="22"/>
          <w:szCs w:val="22"/>
        </w:rPr>
        <w:t>Wolverton,</w:t>
      </w:r>
      <w:r w:rsidRPr="009261E7">
        <w:rPr>
          <w:rFonts w:eastAsia="Calibri"/>
          <w:sz w:val="22"/>
          <w:szCs w:val="22"/>
        </w:rPr>
        <w:t xml:space="preserve"> the </w:t>
      </w:r>
      <w:r w:rsidR="009261E7" w:rsidRPr="009261E7">
        <w:rPr>
          <w:rFonts w:eastAsia="Calibri"/>
          <w:sz w:val="22"/>
          <w:szCs w:val="22"/>
        </w:rPr>
        <w:t>petitioner’s</w:t>
      </w:r>
      <w:r w:rsidRPr="009261E7">
        <w:rPr>
          <w:rFonts w:eastAsia="Calibri"/>
          <w:sz w:val="22"/>
          <w:szCs w:val="22"/>
        </w:rPr>
        <w:t xml:space="preserve"> attorney explained the resubmission.  </w:t>
      </w:r>
      <w:r w:rsidR="007B41E5" w:rsidRPr="009261E7">
        <w:rPr>
          <w:rFonts w:eastAsia="Calibri"/>
          <w:sz w:val="22"/>
          <w:szCs w:val="22"/>
        </w:rPr>
        <w:t xml:space="preserve"> </w:t>
      </w:r>
      <w:r w:rsidRPr="009261E7">
        <w:rPr>
          <w:rStyle w:val="normaltextrun"/>
          <w:sz w:val="22"/>
          <w:szCs w:val="22"/>
        </w:rPr>
        <w:t xml:space="preserve">7 Buena Vista Road </w:t>
      </w:r>
      <w:proofErr w:type="gramStart"/>
      <w:r w:rsidRPr="009261E7">
        <w:rPr>
          <w:rStyle w:val="normaltextrun"/>
          <w:sz w:val="22"/>
          <w:szCs w:val="22"/>
        </w:rPr>
        <w:t>is located in</w:t>
      </w:r>
      <w:proofErr w:type="gramEnd"/>
      <w:r w:rsidRPr="009261E7">
        <w:rPr>
          <w:rStyle w:val="normaltextrun"/>
          <w:sz w:val="22"/>
          <w:szCs w:val="22"/>
        </w:rPr>
        <w:t xml:space="preserve"> </w:t>
      </w:r>
      <w:r w:rsidR="009261E7" w:rsidRPr="009261E7">
        <w:rPr>
          <w:rStyle w:val="normaltextrun"/>
          <w:sz w:val="22"/>
          <w:szCs w:val="22"/>
        </w:rPr>
        <w:t xml:space="preserve">the </w:t>
      </w:r>
      <w:r w:rsidR="009261E7">
        <w:rPr>
          <w:rStyle w:val="normaltextrun"/>
          <w:sz w:val="22"/>
          <w:szCs w:val="22"/>
        </w:rPr>
        <w:t>s</w:t>
      </w:r>
      <w:r w:rsidR="009261E7" w:rsidRPr="009261E7">
        <w:rPr>
          <w:rStyle w:val="normaltextrun"/>
          <w:sz w:val="22"/>
          <w:szCs w:val="22"/>
        </w:rPr>
        <w:t>ingle</w:t>
      </w:r>
      <w:r w:rsidRPr="009261E7">
        <w:rPr>
          <w:rStyle w:val="normaltextrun"/>
          <w:sz w:val="22"/>
          <w:szCs w:val="22"/>
        </w:rPr>
        <w:t xml:space="preserve"> </w:t>
      </w:r>
      <w:r w:rsidR="009261E7">
        <w:rPr>
          <w:rStyle w:val="normaltextrun"/>
          <w:sz w:val="22"/>
          <w:szCs w:val="22"/>
        </w:rPr>
        <w:t>r</w:t>
      </w:r>
      <w:r w:rsidRPr="009261E7">
        <w:rPr>
          <w:rStyle w:val="normaltextrun"/>
          <w:sz w:val="22"/>
          <w:szCs w:val="22"/>
        </w:rPr>
        <w:t xml:space="preserve">esidence </w:t>
      </w:r>
      <w:r w:rsidR="009261E7">
        <w:rPr>
          <w:rStyle w:val="normaltextrun"/>
          <w:sz w:val="22"/>
          <w:szCs w:val="22"/>
        </w:rPr>
        <w:t>d</w:t>
      </w:r>
      <w:r w:rsidRPr="009261E7">
        <w:rPr>
          <w:rStyle w:val="normaltextrun"/>
          <w:sz w:val="22"/>
          <w:szCs w:val="22"/>
        </w:rPr>
        <w:t xml:space="preserve">istrict. The owners originally filed an application for a proposed addition to their home in July of 2022. A hearing was held before the Zoning Board of Appeals on September 27, 2022, the Board subsequently denied the application by a vote of two in the affirmative and three in the negative. The Petitioner then worked with their architect on a re-design. </w:t>
      </w:r>
    </w:p>
    <w:p w14:paraId="5E6DE17C" w14:textId="77777777" w:rsidR="009261E7" w:rsidRDefault="009261E7" w:rsidP="00752FE0">
      <w:pPr>
        <w:spacing w:after="0" w:line="240" w:lineRule="auto"/>
        <w:rPr>
          <w:rFonts w:ascii="Times New Roman" w:eastAsia="Calibri" w:hAnsi="Times New Roman" w:cs="Times New Roman"/>
        </w:rPr>
      </w:pPr>
    </w:p>
    <w:p w14:paraId="01E9F0EA" w14:textId="4802CC54" w:rsidR="00752FE0" w:rsidRPr="009261E7" w:rsidRDefault="00752FE0" w:rsidP="00752FE0">
      <w:pPr>
        <w:spacing w:after="0" w:line="240" w:lineRule="auto"/>
        <w:rPr>
          <w:rFonts w:ascii="Times New Roman" w:eastAsia="Calibri" w:hAnsi="Times New Roman" w:cs="Times New Roman"/>
        </w:rPr>
      </w:pPr>
      <w:r w:rsidRPr="009261E7">
        <w:rPr>
          <w:rFonts w:ascii="Times New Roman" w:eastAsia="Calibri" w:hAnsi="Times New Roman" w:cs="Times New Roman"/>
        </w:rPr>
        <w:t xml:space="preserve">Although </w:t>
      </w:r>
      <w:r w:rsidR="009261E7">
        <w:rPr>
          <w:rFonts w:ascii="Times New Roman" w:eastAsia="Calibri" w:hAnsi="Times New Roman" w:cs="Times New Roman"/>
        </w:rPr>
        <w:t>n</w:t>
      </w:r>
      <w:r w:rsidRPr="009261E7">
        <w:rPr>
          <w:rFonts w:ascii="Times New Roman" w:eastAsia="Calibri" w:hAnsi="Times New Roman" w:cs="Times New Roman"/>
        </w:rPr>
        <w:t xml:space="preserve">ot relevant to the planning </w:t>
      </w:r>
      <w:r w:rsidR="009261E7">
        <w:rPr>
          <w:rFonts w:ascii="Times New Roman" w:eastAsia="Calibri" w:hAnsi="Times New Roman" w:cs="Times New Roman"/>
        </w:rPr>
        <w:t xml:space="preserve">board </w:t>
      </w:r>
      <w:r w:rsidRPr="009261E7">
        <w:rPr>
          <w:rFonts w:ascii="Times New Roman" w:eastAsia="Calibri" w:hAnsi="Times New Roman" w:cs="Times New Roman"/>
        </w:rPr>
        <w:t>review</w:t>
      </w:r>
      <w:r w:rsidR="009261E7">
        <w:rPr>
          <w:rFonts w:ascii="Times New Roman" w:eastAsia="Calibri" w:hAnsi="Times New Roman" w:cs="Times New Roman"/>
        </w:rPr>
        <w:t xml:space="preserve">, they submitted written approval of most of the neighbors and stated that </w:t>
      </w:r>
      <w:r w:rsidR="00FD1FD2">
        <w:rPr>
          <w:rFonts w:ascii="Times New Roman" w:eastAsia="Calibri" w:hAnsi="Times New Roman" w:cs="Times New Roman"/>
        </w:rPr>
        <w:t xml:space="preserve">there was no opposition. </w:t>
      </w:r>
    </w:p>
    <w:p w14:paraId="21676CFC" w14:textId="77777777" w:rsidR="00752FE0" w:rsidRPr="009261E7" w:rsidRDefault="00752FE0" w:rsidP="00752FE0">
      <w:pPr>
        <w:pStyle w:val="paragraph"/>
        <w:spacing w:before="0" w:beforeAutospacing="0" w:after="0" w:afterAutospacing="0"/>
        <w:jc w:val="both"/>
        <w:textAlignment w:val="baseline"/>
        <w:rPr>
          <w:sz w:val="22"/>
          <w:szCs w:val="22"/>
        </w:rPr>
      </w:pPr>
    </w:p>
    <w:p w14:paraId="61D0EA31" w14:textId="59CB0ED3" w:rsidR="00752FE0" w:rsidRPr="009261E7" w:rsidRDefault="00752FE0" w:rsidP="00752FE0">
      <w:pPr>
        <w:pStyle w:val="paragraph"/>
        <w:spacing w:before="0" w:beforeAutospacing="0" w:after="0" w:afterAutospacing="0"/>
        <w:jc w:val="both"/>
        <w:textAlignment w:val="baseline"/>
        <w:rPr>
          <w:rStyle w:val="normaltextrun"/>
          <w:sz w:val="22"/>
          <w:szCs w:val="22"/>
        </w:rPr>
      </w:pPr>
      <w:r w:rsidRPr="009261E7">
        <w:rPr>
          <w:rStyle w:val="normaltextrun"/>
          <w:sz w:val="22"/>
          <w:szCs w:val="22"/>
        </w:rPr>
        <w:t xml:space="preserve">The Petitioner’s Architect then presented the architectural drawings to the Board highlighting the specific and material changes made to the prior application. These included pushing the proposed addition further back from the front lot line by 7’ and 1”, thereby adding depth to the front elevation and allowing the existing established tree and landscaping to remain, further breaking up the line of sight; changes to the location and layout of the windows in the proposed addition; the height and slope of the roof line being re-designed to provide additional depth and dimension to the front elevation, as well as to minimize the impact of the proposed addition on the front elevation and to reduce the scale of the proposed addition in comparison to the existing structure; and the proposed addition being reduced by a combined total of thirteen square feet of gross floor area. </w:t>
      </w:r>
    </w:p>
    <w:p w14:paraId="5E04AB0A" w14:textId="7422782B" w:rsidR="00752FE0" w:rsidRPr="009261E7" w:rsidRDefault="00752FE0" w:rsidP="009261E7">
      <w:pPr>
        <w:pStyle w:val="paragraph"/>
        <w:spacing w:before="0" w:beforeAutospacing="0" w:after="0" w:afterAutospacing="0"/>
        <w:jc w:val="both"/>
        <w:textAlignment w:val="baseline"/>
        <w:rPr>
          <w:rStyle w:val="normaltextrun"/>
          <w:sz w:val="22"/>
          <w:szCs w:val="22"/>
        </w:rPr>
      </w:pPr>
    </w:p>
    <w:p w14:paraId="69690C25" w14:textId="57208C28" w:rsidR="00752FE0" w:rsidRPr="009261E7" w:rsidRDefault="00752FE0" w:rsidP="009261E7">
      <w:pPr>
        <w:pStyle w:val="paragraph"/>
        <w:spacing w:before="0" w:beforeAutospacing="0" w:after="0" w:afterAutospacing="0"/>
        <w:jc w:val="both"/>
        <w:textAlignment w:val="baseline"/>
        <w:rPr>
          <w:sz w:val="22"/>
          <w:szCs w:val="22"/>
        </w:rPr>
      </w:pPr>
      <w:r w:rsidRPr="009261E7">
        <w:rPr>
          <w:rStyle w:val="normaltextrun"/>
          <w:sz w:val="22"/>
          <w:szCs w:val="22"/>
        </w:rPr>
        <w:t xml:space="preserve">The Chairman asked if anyone wanted to speak </w:t>
      </w:r>
      <w:r w:rsidR="009261E7" w:rsidRPr="009261E7">
        <w:rPr>
          <w:rStyle w:val="normaltextrun"/>
          <w:sz w:val="22"/>
          <w:szCs w:val="22"/>
        </w:rPr>
        <w:t xml:space="preserve">on the </w:t>
      </w:r>
      <w:r w:rsidRPr="009261E7">
        <w:rPr>
          <w:rStyle w:val="normaltextrun"/>
          <w:sz w:val="22"/>
          <w:szCs w:val="22"/>
        </w:rPr>
        <w:t>application. No one spoke</w:t>
      </w:r>
      <w:r w:rsidR="009261E7" w:rsidRPr="009261E7">
        <w:rPr>
          <w:rStyle w:val="normaltextrun"/>
          <w:sz w:val="22"/>
          <w:szCs w:val="22"/>
        </w:rPr>
        <w:t xml:space="preserve"> </w:t>
      </w:r>
      <w:r w:rsidR="009261E7" w:rsidRPr="009261E7">
        <w:rPr>
          <w:rStyle w:val="normaltextrun"/>
          <w:sz w:val="22"/>
          <w:szCs w:val="22"/>
        </w:rPr>
        <w:t>in favor or opposed</w:t>
      </w:r>
      <w:r w:rsidR="009261E7" w:rsidRPr="009261E7">
        <w:rPr>
          <w:rStyle w:val="normaltextrun"/>
          <w:sz w:val="22"/>
          <w:szCs w:val="22"/>
        </w:rPr>
        <w:t xml:space="preserve">. </w:t>
      </w:r>
    </w:p>
    <w:p w14:paraId="228B5F90" w14:textId="77777777" w:rsidR="009261E7" w:rsidRPr="009261E7" w:rsidRDefault="009261E7" w:rsidP="009261E7">
      <w:pPr>
        <w:spacing w:after="0" w:line="240" w:lineRule="auto"/>
        <w:rPr>
          <w:rFonts w:ascii="Times New Roman" w:eastAsia="Calibri" w:hAnsi="Times New Roman" w:cs="Times New Roman"/>
        </w:rPr>
      </w:pPr>
    </w:p>
    <w:p w14:paraId="6176521F" w14:textId="7F4BF4D7" w:rsidR="007B41E5" w:rsidRPr="009261E7" w:rsidRDefault="00752FE0" w:rsidP="009261E7">
      <w:pPr>
        <w:spacing w:after="0" w:line="240" w:lineRule="auto"/>
        <w:rPr>
          <w:rFonts w:ascii="Times New Roman" w:eastAsia="Calibri" w:hAnsi="Times New Roman" w:cs="Times New Roman"/>
        </w:rPr>
      </w:pPr>
      <w:r w:rsidRPr="009261E7">
        <w:rPr>
          <w:rFonts w:ascii="Times New Roman" w:eastAsia="Calibri" w:hAnsi="Times New Roman" w:cs="Times New Roman"/>
        </w:rPr>
        <w:t xml:space="preserve">A motion was made and seconded to </w:t>
      </w:r>
      <w:r w:rsidR="009261E7" w:rsidRPr="009261E7">
        <w:rPr>
          <w:rFonts w:ascii="Times New Roman" w:eastAsia="Calibri" w:hAnsi="Times New Roman" w:cs="Times New Roman"/>
        </w:rPr>
        <w:t>decide</w:t>
      </w:r>
      <w:r w:rsidRPr="009261E7">
        <w:rPr>
          <w:rFonts w:ascii="Times New Roman" w:eastAsia="Calibri" w:hAnsi="Times New Roman" w:cs="Times New Roman"/>
        </w:rPr>
        <w:t xml:space="preserve"> that the changes are specific and material. All in favor. </w:t>
      </w:r>
    </w:p>
    <w:p w14:paraId="5E70F904" w14:textId="2F0DEF43" w:rsidR="009261E7" w:rsidRPr="009261E7" w:rsidRDefault="009261E7" w:rsidP="009261E7">
      <w:pPr>
        <w:spacing w:after="0" w:line="240" w:lineRule="auto"/>
        <w:rPr>
          <w:rFonts w:ascii="Times New Roman" w:eastAsia="Calibri" w:hAnsi="Times New Roman" w:cs="Times New Roman"/>
        </w:rPr>
      </w:pPr>
    </w:p>
    <w:p w14:paraId="44A0AAE4" w14:textId="581743C0" w:rsidR="009261E7" w:rsidRPr="009261E7" w:rsidRDefault="009261E7" w:rsidP="009261E7">
      <w:pPr>
        <w:spacing w:after="0" w:line="240" w:lineRule="auto"/>
        <w:rPr>
          <w:rFonts w:ascii="Times New Roman" w:eastAsia="Calibri" w:hAnsi="Times New Roman" w:cs="Times New Roman"/>
          <w:u w:val="single"/>
        </w:rPr>
      </w:pPr>
      <w:r w:rsidRPr="009261E7">
        <w:rPr>
          <w:rFonts w:ascii="Times New Roman" w:eastAsia="Calibri" w:hAnsi="Times New Roman" w:cs="Times New Roman"/>
          <w:u w:val="single"/>
        </w:rPr>
        <w:t xml:space="preserve">Question and Answer sheet on ADU’s </w:t>
      </w:r>
    </w:p>
    <w:p w14:paraId="613B9ED7" w14:textId="2E65A023" w:rsidR="009261E7" w:rsidRDefault="009261E7" w:rsidP="009261E7">
      <w:pPr>
        <w:spacing w:after="0" w:line="240" w:lineRule="auto"/>
        <w:rPr>
          <w:rFonts w:ascii="Times New Roman" w:eastAsia="Calibri" w:hAnsi="Times New Roman" w:cs="Times New Roman"/>
        </w:rPr>
      </w:pPr>
      <w:r w:rsidRPr="009261E7">
        <w:rPr>
          <w:rFonts w:ascii="Times New Roman" w:eastAsia="Calibri" w:hAnsi="Times New Roman" w:cs="Times New Roman"/>
        </w:rPr>
        <w:t xml:space="preserve">The board reviewed the Q and A </w:t>
      </w:r>
      <w:r>
        <w:rPr>
          <w:rFonts w:ascii="Times New Roman" w:eastAsia="Calibri" w:hAnsi="Times New Roman" w:cs="Times New Roman"/>
        </w:rPr>
        <w:t xml:space="preserve">developed to help citizens understand. The board discussed and decided to add a question on existing illegal ADU’s and made changes to some language. </w:t>
      </w:r>
    </w:p>
    <w:p w14:paraId="0BBD2E98" w14:textId="73B12275" w:rsidR="00FD1FD2" w:rsidRDefault="00FD1FD2" w:rsidP="009261E7">
      <w:pPr>
        <w:spacing w:after="0" w:line="240" w:lineRule="auto"/>
        <w:rPr>
          <w:rFonts w:ascii="Times New Roman" w:eastAsia="Calibri" w:hAnsi="Times New Roman" w:cs="Times New Roman"/>
        </w:rPr>
      </w:pPr>
    </w:p>
    <w:p w14:paraId="6D83C6E8" w14:textId="462BD014" w:rsidR="00FD1FD2" w:rsidRDefault="00FD1FD2" w:rsidP="009261E7">
      <w:pPr>
        <w:spacing w:after="0" w:line="240" w:lineRule="auto"/>
        <w:rPr>
          <w:rFonts w:ascii="Times New Roman" w:eastAsia="Calibri" w:hAnsi="Times New Roman" w:cs="Times New Roman"/>
        </w:rPr>
      </w:pPr>
      <w:r>
        <w:rPr>
          <w:rFonts w:ascii="Times New Roman" w:eastAsia="Calibri" w:hAnsi="Times New Roman" w:cs="Times New Roman"/>
        </w:rPr>
        <w:t xml:space="preserve">Adjourn </w:t>
      </w:r>
    </w:p>
    <w:p w14:paraId="19DA630A" w14:textId="6A162CF4" w:rsidR="00FD1FD2" w:rsidRDefault="00FD1FD2" w:rsidP="009261E7">
      <w:pPr>
        <w:spacing w:after="0" w:line="240" w:lineRule="auto"/>
        <w:rPr>
          <w:rFonts w:ascii="Times New Roman" w:eastAsia="Calibri" w:hAnsi="Times New Roman" w:cs="Times New Roman"/>
        </w:rPr>
      </w:pPr>
    </w:p>
    <w:p w14:paraId="6FC780ED" w14:textId="35EDD8B5" w:rsidR="00FD1FD2" w:rsidRDefault="00FD1FD2" w:rsidP="009261E7">
      <w:pPr>
        <w:spacing w:after="0" w:line="240" w:lineRule="auto"/>
        <w:rPr>
          <w:rFonts w:ascii="Times New Roman" w:eastAsia="Calibri" w:hAnsi="Times New Roman" w:cs="Times New Roman"/>
        </w:rPr>
      </w:pPr>
      <w:r>
        <w:rPr>
          <w:rFonts w:ascii="Times New Roman" w:eastAsia="Calibri" w:hAnsi="Times New Roman" w:cs="Times New Roman"/>
        </w:rPr>
        <w:t>Respectfully submitted,</w:t>
      </w:r>
    </w:p>
    <w:p w14:paraId="009F592C" w14:textId="7C2C900C" w:rsidR="00FD1FD2" w:rsidRDefault="00FD1FD2" w:rsidP="009261E7">
      <w:pPr>
        <w:spacing w:after="0" w:line="240" w:lineRule="auto"/>
        <w:rPr>
          <w:rFonts w:ascii="Times New Roman" w:eastAsia="Calibri" w:hAnsi="Times New Roman" w:cs="Times New Roman"/>
        </w:rPr>
      </w:pPr>
    </w:p>
    <w:p w14:paraId="549F1CDD" w14:textId="174C9D32" w:rsidR="00FD1FD2" w:rsidRDefault="00FD1FD2" w:rsidP="009261E7">
      <w:pPr>
        <w:spacing w:after="0" w:line="240" w:lineRule="auto"/>
        <w:rPr>
          <w:rFonts w:ascii="Times New Roman" w:eastAsia="Calibri" w:hAnsi="Times New Roman" w:cs="Times New Roman"/>
        </w:rPr>
      </w:pPr>
      <w:r>
        <w:rPr>
          <w:rFonts w:ascii="Times New Roman" w:eastAsia="Calibri" w:hAnsi="Times New Roman" w:cs="Times New Roman"/>
        </w:rPr>
        <w:t xml:space="preserve">Rebecca Curran </w:t>
      </w:r>
    </w:p>
    <w:p w14:paraId="2B81FAA2" w14:textId="3478E834" w:rsidR="009261E7" w:rsidRDefault="009261E7" w:rsidP="009261E7">
      <w:pPr>
        <w:spacing w:after="0" w:line="240" w:lineRule="auto"/>
        <w:rPr>
          <w:rFonts w:ascii="Times New Roman" w:eastAsia="Calibri" w:hAnsi="Times New Roman" w:cs="Times New Roman"/>
        </w:rPr>
      </w:pPr>
    </w:p>
    <w:p w14:paraId="1D70D415" w14:textId="06064ACD" w:rsidR="009261E7" w:rsidRPr="009261E7" w:rsidRDefault="009261E7" w:rsidP="009261E7">
      <w:pPr>
        <w:spacing w:after="0" w:line="240" w:lineRule="auto"/>
        <w:rPr>
          <w:rFonts w:ascii="Times New Roman" w:eastAsia="Calibri" w:hAnsi="Times New Roman" w:cs="Times New Roman"/>
        </w:rPr>
      </w:pPr>
    </w:p>
    <w:p w14:paraId="255D7780" w14:textId="77777777" w:rsidR="00524410" w:rsidRPr="009261E7" w:rsidRDefault="00524410">
      <w:pPr>
        <w:rPr>
          <w:rFonts w:ascii="Times New Roman" w:hAnsi="Times New Roman" w:cs="Times New Roman"/>
        </w:rPr>
      </w:pPr>
    </w:p>
    <w:sectPr w:rsidR="00524410" w:rsidRPr="0092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E5"/>
    <w:rsid w:val="00264525"/>
    <w:rsid w:val="00524410"/>
    <w:rsid w:val="00526A59"/>
    <w:rsid w:val="0073041B"/>
    <w:rsid w:val="00752FE0"/>
    <w:rsid w:val="007B41E5"/>
    <w:rsid w:val="008878D2"/>
    <w:rsid w:val="009261E7"/>
    <w:rsid w:val="00FD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D2CF"/>
  <w15:chartTrackingRefBased/>
  <w15:docId w15:val="{7A33D369-8B0D-4877-810A-D71B8DE7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2F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52FE0"/>
  </w:style>
  <w:style w:type="character" w:customStyle="1" w:styleId="eop">
    <w:name w:val="eop"/>
    <w:basedOn w:val="DefaultParagraphFont"/>
    <w:rsid w:val="0075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90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3618">
          <w:marLeft w:val="0"/>
          <w:marRight w:val="0"/>
          <w:marTop w:val="0"/>
          <w:marBottom w:val="0"/>
          <w:divBdr>
            <w:top w:val="none" w:sz="0" w:space="0" w:color="auto"/>
            <w:left w:val="none" w:sz="0" w:space="0" w:color="auto"/>
            <w:bottom w:val="none" w:sz="0" w:space="0" w:color="auto"/>
            <w:right w:val="none" w:sz="0" w:space="0" w:color="auto"/>
          </w:divBdr>
        </w:div>
        <w:div w:id="1301497420">
          <w:marLeft w:val="0"/>
          <w:marRight w:val="0"/>
          <w:marTop w:val="0"/>
          <w:marBottom w:val="0"/>
          <w:divBdr>
            <w:top w:val="none" w:sz="0" w:space="0" w:color="auto"/>
            <w:left w:val="none" w:sz="0" w:space="0" w:color="auto"/>
            <w:bottom w:val="none" w:sz="0" w:space="0" w:color="auto"/>
            <w:right w:val="none" w:sz="0" w:space="0" w:color="auto"/>
          </w:divBdr>
        </w:div>
        <w:div w:id="172629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Curran</dc:creator>
  <cp:keywords/>
  <dc:description/>
  <cp:lastModifiedBy>Becky Curran</cp:lastModifiedBy>
  <cp:revision>1</cp:revision>
  <dcterms:created xsi:type="dcterms:W3CDTF">2024-02-25T17:49:00Z</dcterms:created>
  <dcterms:modified xsi:type="dcterms:W3CDTF">2024-02-25T18:22:00Z</dcterms:modified>
</cp:coreProperties>
</file>